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66B" w:rsidRPr="0007300C" w:rsidRDefault="0026566B" w:rsidP="0007300C">
      <w:pPr>
        <w:jc w:val="center"/>
        <w:rPr>
          <w:sz w:val="28"/>
          <w:szCs w:val="28"/>
        </w:rPr>
      </w:pPr>
    </w:p>
    <w:p w:rsidR="0026566B" w:rsidRPr="0007300C" w:rsidRDefault="0007300C" w:rsidP="0007300C">
      <w:pPr>
        <w:jc w:val="center"/>
        <w:rPr>
          <w:sz w:val="28"/>
          <w:szCs w:val="28"/>
        </w:rPr>
      </w:pPr>
      <w:r w:rsidRPr="0007300C">
        <w:rPr>
          <w:sz w:val="28"/>
          <w:szCs w:val="28"/>
        </w:rPr>
        <w:t xml:space="preserve">Day </w:t>
      </w:r>
      <w:r w:rsidR="00757461">
        <w:rPr>
          <w:sz w:val="28"/>
          <w:szCs w:val="28"/>
        </w:rPr>
        <w:t>3</w:t>
      </w:r>
      <w:r w:rsidRPr="0007300C">
        <w:rPr>
          <w:sz w:val="28"/>
          <w:szCs w:val="28"/>
        </w:rPr>
        <w:t xml:space="preserve"> Instructions</w:t>
      </w:r>
    </w:p>
    <w:p w:rsidR="00641AEA" w:rsidRPr="0007300C" w:rsidRDefault="0026566B">
      <w:pPr>
        <w:rPr>
          <w:sz w:val="28"/>
          <w:szCs w:val="28"/>
        </w:rPr>
      </w:pPr>
      <w:r w:rsidRPr="0007300C">
        <w:rPr>
          <w:sz w:val="28"/>
          <w:szCs w:val="28"/>
        </w:rPr>
        <w:t xml:space="preserve">1. </w:t>
      </w:r>
      <w:r w:rsidR="00E04BEB">
        <w:rPr>
          <w:sz w:val="28"/>
          <w:szCs w:val="28"/>
        </w:rPr>
        <w:t>If you did not open the link on the wiki-page, v</w:t>
      </w:r>
      <w:r w:rsidRPr="0007300C">
        <w:rPr>
          <w:sz w:val="28"/>
          <w:szCs w:val="28"/>
        </w:rPr>
        <w:t xml:space="preserve">isit </w:t>
      </w:r>
      <w:r w:rsidR="0007300C" w:rsidRPr="00E04BEB">
        <w:rPr>
          <w:sz w:val="28"/>
          <w:szCs w:val="28"/>
        </w:rPr>
        <w:t>h</w:t>
      </w:r>
      <w:r w:rsidR="00E04BEB">
        <w:rPr>
          <w:sz w:val="28"/>
          <w:szCs w:val="28"/>
        </w:rPr>
        <w:t>ttp://www.pacareerzone.org.</w:t>
      </w:r>
    </w:p>
    <w:p w:rsidR="0026566B" w:rsidRPr="0007300C" w:rsidRDefault="0026566B">
      <w:pPr>
        <w:rPr>
          <w:sz w:val="28"/>
          <w:szCs w:val="28"/>
        </w:rPr>
      </w:pPr>
      <w:r w:rsidRPr="0007300C">
        <w:rPr>
          <w:sz w:val="28"/>
          <w:szCs w:val="28"/>
        </w:rPr>
        <w:t>2. Type your topic in the search box</w:t>
      </w:r>
      <w:r w:rsidR="00E04BEB">
        <w:rPr>
          <w:sz w:val="28"/>
          <w:szCs w:val="28"/>
        </w:rPr>
        <w:t>.</w:t>
      </w:r>
    </w:p>
    <w:p w:rsidR="0026566B" w:rsidRPr="0007300C" w:rsidRDefault="0026566B">
      <w:pPr>
        <w:rPr>
          <w:sz w:val="28"/>
          <w:szCs w:val="28"/>
        </w:rPr>
      </w:pPr>
      <w:r w:rsidRPr="0007300C">
        <w:rPr>
          <w:sz w:val="28"/>
          <w:szCs w:val="28"/>
        </w:rPr>
        <w:t>3. Select the closest match (open up and read the articles if necessary)</w:t>
      </w:r>
      <w:r w:rsidR="00E04BEB">
        <w:rPr>
          <w:sz w:val="28"/>
          <w:szCs w:val="28"/>
        </w:rPr>
        <w:t>.</w:t>
      </w:r>
    </w:p>
    <w:p w:rsidR="0026566B" w:rsidRPr="00E04BEB" w:rsidRDefault="0026566B">
      <w:pPr>
        <w:rPr>
          <w:rFonts w:cs="Arial"/>
          <w:i/>
          <w:sz w:val="28"/>
          <w:szCs w:val="28"/>
        </w:rPr>
      </w:pPr>
      <w:r w:rsidRPr="00E04BEB">
        <w:rPr>
          <w:i/>
          <w:sz w:val="28"/>
          <w:szCs w:val="28"/>
        </w:rPr>
        <w:t xml:space="preserve">For example, there was no result for “English teacher.” I tried again, and I found “English teacher” under </w:t>
      </w:r>
      <w:r w:rsidRPr="00E04BEB">
        <w:rPr>
          <w:rFonts w:cs="Arial"/>
          <w:i/>
          <w:sz w:val="28"/>
          <w:szCs w:val="28"/>
        </w:rPr>
        <w:t>Secondary School Teachers, Except Special and Career/Technical Education.</w:t>
      </w:r>
      <w:r w:rsidR="00E04BEB">
        <w:rPr>
          <w:rFonts w:cs="Arial"/>
          <w:i/>
          <w:sz w:val="28"/>
          <w:szCs w:val="28"/>
        </w:rPr>
        <w:t>”</w:t>
      </w:r>
      <w:r w:rsidRPr="00E04BEB">
        <w:rPr>
          <w:rFonts w:cs="Arial"/>
          <w:i/>
          <w:sz w:val="28"/>
          <w:szCs w:val="28"/>
        </w:rPr>
        <w:t xml:space="preserve"> </w:t>
      </w:r>
    </w:p>
    <w:p w:rsidR="0026566B" w:rsidRPr="0007300C" w:rsidRDefault="0026566B">
      <w:pPr>
        <w:rPr>
          <w:rFonts w:cs="Arial"/>
          <w:sz w:val="28"/>
          <w:szCs w:val="28"/>
        </w:rPr>
      </w:pPr>
      <w:r w:rsidRPr="0007300C">
        <w:rPr>
          <w:rFonts w:cs="Arial"/>
          <w:sz w:val="28"/>
          <w:szCs w:val="28"/>
        </w:rPr>
        <w:t>4. In Noodle Tools, open the “Bibliography</w:t>
      </w:r>
      <w:r w:rsidR="00E04BEB">
        <w:rPr>
          <w:rFonts w:cs="Arial"/>
          <w:sz w:val="28"/>
          <w:szCs w:val="28"/>
        </w:rPr>
        <w:t>.</w:t>
      </w:r>
      <w:r w:rsidRPr="0007300C">
        <w:rPr>
          <w:rFonts w:cs="Arial"/>
          <w:sz w:val="28"/>
          <w:szCs w:val="28"/>
        </w:rPr>
        <w:t>”</w:t>
      </w:r>
    </w:p>
    <w:p w:rsidR="0026566B" w:rsidRPr="0007300C" w:rsidRDefault="0026566B">
      <w:pPr>
        <w:rPr>
          <w:rFonts w:cs="Arial"/>
          <w:sz w:val="28"/>
          <w:szCs w:val="28"/>
        </w:rPr>
      </w:pPr>
      <w:r w:rsidRPr="0007300C">
        <w:rPr>
          <w:rFonts w:cs="Arial"/>
          <w:sz w:val="28"/>
          <w:szCs w:val="28"/>
        </w:rPr>
        <w:t>5. Select “Website</w:t>
      </w:r>
      <w:r w:rsidR="00E04BEB">
        <w:rPr>
          <w:rFonts w:cs="Arial"/>
          <w:sz w:val="28"/>
          <w:szCs w:val="28"/>
        </w:rPr>
        <w:t>.</w:t>
      </w:r>
      <w:r w:rsidRPr="0007300C">
        <w:rPr>
          <w:rFonts w:cs="Arial"/>
          <w:sz w:val="28"/>
          <w:szCs w:val="28"/>
        </w:rPr>
        <w:t>”</w:t>
      </w:r>
    </w:p>
    <w:p w:rsidR="0026566B" w:rsidRPr="0007300C" w:rsidRDefault="0026566B">
      <w:pPr>
        <w:rPr>
          <w:rFonts w:cs="Arial"/>
          <w:sz w:val="28"/>
          <w:szCs w:val="28"/>
        </w:rPr>
      </w:pPr>
      <w:r w:rsidRPr="0007300C">
        <w:rPr>
          <w:rFonts w:cs="Arial"/>
          <w:sz w:val="28"/>
          <w:szCs w:val="28"/>
        </w:rPr>
        <w:t>6. Confirm this is a website. If you are ever not sure</w:t>
      </w:r>
      <w:r w:rsidR="00E04BEB">
        <w:rPr>
          <w:rFonts w:cs="Arial"/>
          <w:sz w:val="28"/>
          <w:szCs w:val="28"/>
        </w:rPr>
        <w:t xml:space="preserve"> what kind of source you are looking at</w:t>
      </w:r>
      <w:r w:rsidRPr="0007300C">
        <w:rPr>
          <w:rFonts w:cs="Arial"/>
          <w:sz w:val="28"/>
          <w:szCs w:val="28"/>
        </w:rPr>
        <w:t>, use this feature to help you decide.</w:t>
      </w:r>
    </w:p>
    <w:p w:rsidR="0026566B" w:rsidRPr="0007300C" w:rsidRDefault="0026566B">
      <w:pPr>
        <w:rPr>
          <w:rFonts w:cs="Arial"/>
          <w:sz w:val="28"/>
          <w:szCs w:val="28"/>
        </w:rPr>
      </w:pPr>
      <w:r w:rsidRPr="0007300C">
        <w:rPr>
          <w:rFonts w:cs="Arial"/>
          <w:sz w:val="28"/>
          <w:szCs w:val="28"/>
        </w:rPr>
        <w:t>7. Enter the website information first:</w:t>
      </w:r>
    </w:p>
    <w:p w:rsidR="0026566B" w:rsidRPr="0007300C" w:rsidRDefault="0026566B">
      <w:pPr>
        <w:rPr>
          <w:rFonts w:cs="Arial"/>
          <w:sz w:val="28"/>
          <w:szCs w:val="28"/>
        </w:rPr>
      </w:pPr>
      <w:r w:rsidRPr="0007300C">
        <w:rPr>
          <w:rFonts w:cs="Arial"/>
          <w:sz w:val="28"/>
          <w:szCs w:val="28"/>
        </w:rPr>
        <w:tab/>
        <w:t>Name of the website: top left (write exactly as shown)</w:t>
      </w:r>
    </w:p>
    <w:p w:rsidR="0026566B" w:rsidRPr="0007300C" w:rsidRDefault="0026566B">
      <w:pPr>
        <w:rPr>
          <w:rFonts w:cs="Arial"/>
          <w:sz w:val="28"/>
          <w:szCs w:val="28"/>
        </w:rPr>
      </w:pPr>
      <w:r w:rsidRPr="0007300C">
        <w:rPr>
          <w:rFonts w:cs="Arial"/>
          <w:sz w:val="28"/>
          <w:szCs w:val="28"/>
        </w:rPr>
        <w:tab/>
        <w:t>Publisher of the site: very bottom of the page</w:t>
      </w:r>
    </w:p>
    <w:p w:rsidR="0026566B" w:rsidRPr="0007300C" w:rsidRDefault="0026566B">
      <w:pPr>
        <w:rPr>
          <w:rFonts w:cs="Arial"/>
          <w:sz w:val="28"/>
          <w:szCs w:val="28"/>
        </w:rPr>
      </w:pPr>
      <w:r w:rsidRPr="0007300C">
        <w:rPr>
          <w:rFonts w:cs="Arial"/>
          <w:sz w:val="28"/>
          <w:szCs w:val="28"/>
        </w:rPr>
        <w:tab/>
        <w:t>Most recent date of access: today’s date</w:t>
      </w:r>
    </w:p>
    <w:p w:rsidR="0026566B" w:rsidRPr="0007300C" w:rsidRDefault="0026566B">
      <w:pPr>
        <w:rPr>
          <w:rFonts w:cs="Arial"/>
          <w:sz w:val="28"/>
          <w:szCs w:val="28"/>
        </w:rPr>
      </w:pPr>
      <w:r w:rsidRPr="0007300C">
        <w:rPr>
          <w:rFonts w:cs="Arial"/>
          <w:sz w:val="28"/>
          <w:szCs w:val="28"/>
        </w:rPr>
        <w:tab/>
        <w:t xml:space="preserve">Date of e-publication: </w:t>
      </w:r>
      <w:r w:rsidR="004C0A56">
        <w:rPr>
          <w:rFonts w:cs="Arial"/>
          <w:sz w:val="28"/>
          <w:szCs w:val="28"/>
        </w:rPr>
        <w:t>2013</w:t>
      </w:r>
    </w:p>
    <w:p w:rsidR="0026566B" w:rsidRPr="0007300C" w:rsidRDefault="0026566B">
      <w:pPr>
        <w:rPr>
          <w:rFonts w:cs="Arial"/>
          <w:sz w:val="28"/>
          <w:szCs w:val="28"/>
        </w:rPr>
      </w:pPr>
      <w:r w:rsidRPr="0007300C">
        <w:rPr>
          <w:rFonts w:cs="Arial"/>
          <w:sz w:val="28"/>
          <w:szCs w:val="28"/>
        </w:rPr>
        <w:tab/>
        <w:t>URL: copy and paste the URL to the article you are using</w:t>
      </w:r>
    </w:p>
    <w:p w:rsidR="0026566B" w:rsidRPr="0007300C" w:rsidRDefault="0026566B">
      <w:pPr>
        <w:rPr>
          <w:rFonts w:cs="Arial"/>
          <w:sz w:val="28"/>
          <w:szCs w:val="28"/>
        </w:rPr>
      </w:pPr>
      <w:r w:rsidRPr="0007300C">
        <w:rPr>
          <w:rFonts w:cs="Arial"/>
          <w:sz w:val="28"/>
          <w:szCs w:val="28"/>
        </w:rPr>
        <w:t xml:space="preserve">8. Enter the webpage/article information second: </w:t>
      </w:r>
    </w:p>
    <w:p w:rsidR="0026566B" w:rsidRPr="0007300C" w:rsidRDefault="0026566B" w:rsidP="00E04BEB">
      <w:pPr>
        <w:ind w:left="720"/>
        <w:rPr>
          <w:rFonts w:cs="Arial"/>
          <w:sz w:val="28"/>
          <w:szCs w:val="28"/>
        </w:rPr>
      </w:pPr>
      <w:r w:rsidRPr="0007300C">
        <w:rPr>
          <w:rFonts w:cs="Arial"/>
          <w:sz w:val="28"/>
          <w:szCs w:val="28"/>
        </w:rPr>
        <w:t>Webpage name: the name of the article in light blue (also appears in the tab)</w:t>
      </w:r>
    </w:p>
    <w:p w:rsidR="0026566B" w:rsidRPr="0007300C" w:rsidRDefault="0026566B">
      <w:pPr>
        <w:rPr>
          <w:rFonts w:cs="Arial"/>
          <w:sz w:val="28"/>
          <w:szCs w:val="28"/>
        </w:rPr>
      </w:pPr>
      <w:r w:rsidRPr="0007300C">
        <w:rPr>
          <w:rFonts w:cs="Arial"/>
          <w:sz w:val="28"/>
          <w:szCs w:val="28"/>
        </w:rPr>
        <w:tab/>
        <w:t>There is no other available information from this site.</w:t>
      </w:r>
    </w:p>
    <w:p w:rsidR="0026566B" w:rsidRPr="0007300C" w:rsidRDefault="0026566B">
      <w:pPr>
        <w:rPr>
          <w:rFonts w:cs="Arial"/>
          <w:sz w:val="28"/>
          <w:szCs w:val="28"/>
        </w:rPr>
      </w:pPr>
      <w:r w:rsidRPr="0007300C">
        <w:rPr>
          <w:rFonts w:cs="Arial"/>
          <w:sz w:val="28"/>
          <w:szCs w:val="28"/>
        </w:rPr>
        <w:lastRenderedPageBreak/>
        <w:t>9. Hit “submit.” Your first citation is done!</w:t>
      </w:r>
    </w:p>
    <w:p w:rsidR="0007300C" w:rsidRPr="0007300C" w:rsidRDefault="0007300C">
      <w:pPr>
        <w:rPr>
          <w:rFonts w:cs="Arial"/>
          <w:sz w:val="28"/>
          <w:szCs w:val="28"/>
        </w:rPr>
      </w:pPr>
      <w:r w:rsidRPr="0007300C">
        <w:rPr>
          <w:rFonts w:cs="Arial"/>
          <w:sz w:val="28"/>
          <w:szCs w:val="28"/>
        </w:rPr>
        <w:t xml:space="preserve">10. To the far left of the new citation, there are several options such as: edit, copy, delete, </w:t>
      </w:r>
      <w:r w:rsidRPr="0007300C">
        <w:rPr>
          <w:rFonts w:cs="Arial"/>
          <w:b/>
          <w:sz w:val="28"/>
          <w:szCs w:val="28"/>
        </w:rPr>
        <w:t>in-text reference</w:t>
      </w:r>
      <w:r w:rsidRPr="0007300C">
        <w:rPr>
          <w:rFonts w:cs="Arial"/>
          <w:sz w:val="28"/>
          <w:szCs w:val="28"/>
        </w:rPr>
        <w:t xml:space="preserve">, and have a question. Click “in-text reference.” </w:t>
      </w:r>
      <w:r w:rsidR="00E04BEB">
        <w:rPr>
          <w:rFonts w:cs="Arial"/>
          <w:sz w:val="28"/>
          <w:szCs w:val="28"/>
        </w:rPr>
        <w:t>A pop-up window will appear. In the white box, c</w:t>
      </w:r>
      <w:r w:rsidRPr="0007300C">
        <w:rPr>
          <w:rFonts w:cs="Arial"/>
          <w:sz w:val="28"/>
          <w:szCs w:val="28"/>
        </w:rPr>
        <w:t>opy the parenthetical reference from the first parentheses to the period. Close or minimize the window.</w:t>
      </w:r>
    </w:p>
    <w:p w:rsidR="0007300C" w:rsidRPr="0007300C" w:rsidRDefault="0007300C">
      <w:pPr>
        <w:rPr>
          <w:rFonts w:cs="Arial"/>
          <w:sz w:val="28"/>
          <w:szCs w:val="28"/>
        </w:rPr>
      </w:pPr>
      <w:r w:rsidRPr="0007300C">
        <w:rPr>
          <w:rFonts w:cs="Arial"/>
          <w:sz w:val="28"/>
          <w:szCs w:val="28"/>
        </w:rPr>
        <w:t xml:space="preserve">11. </w:t>
      </w:r>
      <w:proofErr w:type="gramStart"/>
      <w:r w:rsidRPr="0007300C">
        <w:rPr>
          <w:rFonts w:cs="Arial"/>
          <w:sz w:val="28"/>
          <w:szCs w:val="28"/>
        </w:rPr>
        <w:t>To</w:t>
      </w:r>
      <w:proofErr w:type="gramEnd"/>
      <w:r w:rsidR="00E04BEB">
        <w:rPr>
          <w:rFonts w:cs="Arial"/>
          <w:sz w:val="28"/>
          <w:szCs w:val="28"/>
        </w:rPr>
        <w:t xml:space="preserve"> the </w:t>
      </w:r>
      <w:r w:rsidRPr="0007300C">
        <w:rPr>
          <w:rFonts w:cs="Arial"/>
          <w:sz w:val="28"/>
          <w:szCs w:val="28"/>
        </w:rPr>
        <w:t>left of the “in-text reference” and to the right of the citation is the “Note Card”</w:t>
      </w:r>
      <w:r w:rsidR="00E04BEB">
        <w:rPr>
          <w:rFonts w:cs="Arial"/>
          <w:sz w:val="28"/>
          <w:szCs w:val="28"/>
        </w:rPr>
        <w:t xml:space="preserve"> column. Click</w:t>
      </w:r>
      <w:r w:rsidRPr="0007300C">
        <w:rPr>
          <w:rFonts w:cs="Arial"/>
          <w:sz w:val="28"/>
          <w:szCs w:val="28"/>
        </w:rPr>
        <w:t xml:space="preserve"> “New.”</w:t>
      </w:r>
    </w:p>
    <w:p w:rsidR="0007300C" w:rsidRPr="0007300C" w:rsidRDefault="0007300C">
      <w:pPr>
        <w:rPr>
          <w:rFonts w:cs="Arial"/>
          <w:sz w:val="28"/>
          <w:szCs w:val="28"/>
        </w:rPr>
      </w:pPr>
      <w:r w:rsidRPr="0007300C">
        <w:rPr>
          <w:rFonts w:cs="Arial"/>
          <w:sz w:val="28"/>
          <w:szCs w:val="28"/>
        </w:rPr>
        <w:t>12. A new screen, a</w:t>
      </w:r>
      <w:r w:rsidR="00E04BEB">
        <w:rPr>
          <w:rFonts w:cs="Arial"/>
          <w:sz w:val="28"/>
          <w:szCs w:val="28"/>
        </w:rPr>
        <w:t>n electronic</w:t>
      </w:r>
      <w:r w:rsidRPr="0007300C">
        <w:rPr>
          <w:rFonts w:cs="Arial"/>
          <w:sz w:val="28"/>
          <w:szCs w:val="28"/>
        </w:rPr>
        <w:t xml:space="preserve"> note card, should pop up.</w:t>
      </w:r>
    </w:p>
    <w:p w:rsidR="0007300C" w:rsidRPr="0007300C" w:rsidRDefault="0007300C">
      <w:pPr>
        <w:rPr>
          <w:rFonts w:cs="Arial"/>
          <w:sz w:val="28"/>
          <w:szCs w:val="28"/>
        </w:rPr>
      </w:pPr>
      <w:r w:rsidRPr="0007300C">
        <w:rPr>
          <w:rFonts w:cs="Arial"/>
          <w:sz w:val="28"/>
          <w:szCs w:val="28"/>
        </w:rPr>
        <w:t xml:space="preserve">13. Copy and paste the parenthetical reference into the </w:t>
      </w:r>
      <w:r w:rsidR="00E04BEB">
        <w:rPr>
          <w:rFonts w:cs="Arial"/>
          <w:sz w:val="28"/>
          <w:szCs w:val="28"/>
        </w:rPr>
        <w:t>“P</w:t>
      </w:r>
      <w:r w:rsidRPr="0007300C">
        <w:rPr>
          <w:rFonts w:cs="Arial"/>
          <w:sz w:val="28"/>
          <w:szCs w:val="28"/>
        </w:rPr>
        <w:t>araphrase</w:t>
      </w:r>
      <w:r w:rsidR="00E04BEB">
        <w:rPr>
          <w:rFonts w:cs="Arial"/>
          <w:sz w:val="28"/>
          <w:szCs w:val="28"/>
        </w:rPr>
        <w:t>”</w:t>
      </w:r>
      <w:r w:rsidRPr="0007300C">
        <w:rPr>
          <w:rFonts w:cs="Arial"/>
          <w:sz w:val="28"/>
          <w:szCs w:val="28"/>
        </w:rPr>
        <w:t xml:space="preserve"> text box. </w:t>
      </w:r>
    </w:p>
    <w:p w:rsidR="0007300C" w:rsidRPr="0007300C" w:rsidRDefault="0007300C">
      <w:pPr>
        <w:rPr>
          <w:rFonts w:cs="Arial"/>
          <w:sz w:val="28"/>
          <w:szCs w:val="28"/>
        </w:rPr>
      </w:pPr>
      <w:r w:rsidRPr="0007300C">
        <w:rPr>
          <w:rFonts w:cs="Arial"/>
          <w:sz w:val="28"/>
          <w:szCs w:val="28"/>
        </w:rPr>
        <w:t>14. Return to the Career Zone Pennsylvania article.</w:t>
      </w:r>
    </w:p>
    <w:p w:rsidR="0007300C" w:rsidRPr="0007300C" w:rsidRDefault="0007300C">
      <w:pPr>
        <w:rPr>
          <w:rFonts w:cs="Arial"/>
          <w:sz w:val="28"/>
          <w:szCs w:val="28"/>
        </w:rPr>
      </w:pPr>
      <w:r w:rsidRPr="0007300C">
        <w:rPr>
          <w:rFonts w:cs="Arial"/>
          <w:sz w:val="28"/>
          <w:szCs w:val="28"/>
        </w:rPr>
        <w:t xml:space="preserve">15. Copy and paste the “About the Job” text into the “Direct Quotation” box. </w:t>
      </w:r>
    </w:p>
    <w:p w:rsidR="0007300C" w:rsidRPr="0007300C" w:rsidRDefault="0007300C">
      <w:pPr>
        <w:rPr>
          <w:rFonts w:cs="Arial"/>
          <w:sz w:val="28"/>
          <w:szCs w:val="28"/>
        </w:rPr>
      </w:pPr>
      <w:r w:rsidRPr="0007300C">
        <w:rPr>
          <w:rFonts w:cs="Arial"/>
          <w:sz w:val="28"/>
          <w:szCs w:val="28"/>
        </w:rPr>
        <w:t>16. Rewrite the direct quote by changing words and rearranging the text in the “Paraphrase” text box. When you are finished, make sure the parenthetical reference is at the end of the sentences. One parenthetical reference for every three sentences is fine. We practiced one per sentence in class</w:t>
      </w:r>
      <w:r w:rsidR="00E04BEB">
        <w:rPr>
          <w:rFonts w:cs="Arial"/>
          <w:sz w:val="28"/>
          <w:szCs w:val="28"/>
        </w:rPr>
        <w:t xml:space="preserve">. </w:t>
      </w:r>
    </w:p>
    <w:p w:rsidR="0007300C" w:rsidRPr="0007300C" w:rsidRDefault="0007300C">
      <w:pPr>
        <w:rPr>
          <w:rFonts w:cs="Arial"/>
          <w:sz w:val="28"/>
          <w:szCs w:val="28"/>
        </w:rPr>
      </w:pPr>
      <w:r w:rsidRPr="0007300C">
        <w:rPr>
          <w:rFonts w:cs="Arial"/>
          <w:sz w:val="28"/>
          <w:szCs w:val="28"/>
        </w:rPr>
        <w:t xml:space="preserve">17. In the “My Ideas” box (scroll down until you see it), write “Introduction.” Please include any other thoughts and ideas you may have about the information on the note card. </w:t>
      </w:r>
    </w:p>
    <w:p w:rsidR="0007300C" w:rsidRPr="0007300C" w:rsidRDefault="0007300C">
      <w:pPr>
        <w:rPr>
          <w:rFonts w:cs="Arial"/>
          <w:sz w:val="28"/>
          <w:szCs w:val="28"/>
        </w:rPr>
      </w:pPr>
      <w:r w:rsidRPr="0007300C">
        <w:rPr>
          <w:rFonts w:cs="Arial"/>
          <w:sz w:val="28"/>
          <w:szCs w:val="28"/>
        </w:rPr>
        <w:t>18. Title the note card “About the Job.”</w:t>
      </w:r>
    </w:p>
    <w:p w:rsidR="0007300C" w:rsidRPr="0007300C" w:rsidRDefault="0007300C">
      <w:pPr>
        <w:rPr>
          <w:rFonts w:cs="Arial"/>
          <w:sz w:val="28"/>
          <w:szCs w:val="28"/>
        </w:rPr>
      </w:pPr>
      <w:r w:rsidRPr="0007300C">
        <w:rPr>
          <w:rFonts w:cs="Arial"/>
          <w:sz w:val="28"/>
          <w:szCs w:val="28"/>
        </w:rPr>
        <w:t>19. Save. Your first note card is done!</w:t>
      </w:r>
    </w:p>
    <w:p w:rsidR="0007300C" w:rsidRPr="0007300C" w:rsidRDefault="0007300C">
      <w:pPr>
        <w:rPr>
          <w:rFonts w:cs="Arial"/>
          <w:sz w:val="28"/>
          <w:szCs w:val="28"/>
        </w:rPr>
      </w:pPr>
      <w:r w:rsidRPr="0007300C">
        <w:rPr>
          <w:rFonts w:cs="Arial"/>
          <w:sz w:val="28"/>
          <w:szCs w:val="28"/>
        </w:rPr>
        <w:t>20. Return to the article and read the rest of it. You will be making a second note card tomorrow.</w:t>
      </w:r>
    </w:p>
    <w:p w:rsidR="0026566B" w:rsidRPr="0007300C" w:rsidRDefault="0026566B">
      <w:pPr>
        <w:rPr>
          <w:sz w:val="28"/>
          <w:szCs w:val="28"/>
        </w:rPr>
      </w:pPr>
    </w:p>
    <w:sectPr w:rsidR="0026566B" w:rsidRPr="0007300C" w:rsidSect="009535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20"/>
  <w:characterSpacingControl w:val="doNotCompress"/>
  <w:compat/>
  <w:rsids>
    <w:rsidRoot w:val="0026566B"/>
    <w:rsid w:val="0007300C"/>
    <w:rsid w:val="000D6ECF"/>
    <w:rsid w:val="002330B0"/>
    <w:rsid w:val="0026566B"/>
    <w:rsid w:val="0030180D"/>
    <w:rsid w:val="004C0A56"/>
    <w:rsid w:val="00577EDB"/>
    <w:rsid w:val="00641AEA"/>
    <w:rsid w:val="00757461"/>
    <w:rsid w:val="00953551"/>
    <w:rsid w:val="00A779A7"/>
    <w:rsid w:val="00B8241D"/>
    <w:rsid w:val="00E04B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355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566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2092</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dc:creator>
  <cp:keywords/>
  <cp:lastModifiedBy>masonj</cp:lastModifiedBy>
  <cp:revision>2</cp:revision>
  <dcterms:created xsi:type="dcterms:W3CDTF">2013-11-01T16:39:00Z</dcterms:created>
  <dcterms:modified xsi:type="dcterms:W3CDTF">2013-11-01T16:39:00Z</dcterms:modified>
</cp:coreProperties>
</file>